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page" w:horzAnchor="margin" w:tblpXSpec="center" w:tblpY="2839"/>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8178"/>
      </w:tblGrid>
      <w:tr w:rsidR="007B3D20" w:rsidRPr="00B608C2" w14:paraId="24015DBF" w14:textId="77777777" w:rsidTr="007B3D20">
        <w:tc>
          <w:tcPr>
            <w:tcW w:w="1746" w:type="dxa"/>
            <w:tcBorders>
              <w:top w:val="nil"/>
              <w:left w:val="nil"/>
              <w:bottom w:val="nil"/>
              <w:right w:val="single" w:sz="4" w:space="0" w:color="auto"/>
            </w:tcBorders>
            <w:shd w:val="clear" w:color="auto" w:fill="auto"/>
          </w:tcPr>
          <w:p w14:paraId="139EC2F3"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42842159" wp14:editId="62003A95">
                  <wp:extent cx="857250" cy="453972"/>
                  <wp:effectExtent l="0" t="0" r="0" b="3810"/>
                  <wp:docPr id="12" name="Grafik 12" descr="Ein Bild, das Objekt, Kamm,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1449" cy="45619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4CA9A5EA"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Kurzbeschreibung:</w:t>
            </w:r>
          </w:p>
          <w:p w14:paraId="234EE058" w14:textId="77777777" w:rsidR="007B3D20" w:rsidRPr="00DF3E96" w:rsidRDefault="00956D97" w:rsidP="00D67562">
            <w:pPr>
              <w:pStyle w:val="TabellerechteSpalte"/>
              <w:rPr>
                <w:rFonts w:ascii="Arial" w:hAnsi="Arial" w:cs="Arial"/>
                <w:szCs w:val="20"/>
              </w:rPr>
            </w:pPr>
            <w:r>
              <w:rPr>
                <w:rFonts w:ascii="Arial" w:hAnsi="Arial" w:cs="Arial"/>
                <w:szCs w:val="20"/>
              </w:rPr>
              <w:t>Die Schüler</w:t>
            </w:r>
            <w:r w:rsidRPr="00956D97">
              <w:rPr>
                <w:rFonts w:ascii="Arial" w:hAnsi="Arial" w:cs="Arial"/>
                <w:szCs w:val="20"/>
              </w:rPr>
              <w:t>innen</w:t>
            </w:r>
            <w:r>
              <w:rPr>
                <w:rFonts w:ascii="Arial" w:hAnsi="Arial" w:cs="Arial"/>
                <w:szCs w:val="20"/>
              </w:rPr>
              <w:t xml:space="preserve"> und Schüler</w:t>
            </w:r>
            <w:r w:rsidRPr="00956D97">
              <w:rPr>
                <w:rFonts w:ascii="Arial" w:hAnsi="Arial" w:cs="Arial"/>
                <w:szCs w:val="20"/>
              </w:rPr>
              <w:t xml:space="preserve"> nähern sich der Gattung Lyrik hörend und schreibend an. Eine erste Annäherung an diesen Bereich findet handlungsorientiert zum Thema „Heimat und Fremde“ statt. Auf der Basis eines Rap-Textes reflektieren und erweitern die </w:t>
            </w:r>
            <w:r>
              <w:rPr>
                <w:rFonts w:ascii="Arial" w:hAnsi="Arial" w:cs="Arial"/>
                <w:szCs w:val="20"/>
              </w:rPr>
              <w:t>Schüler</w:t>
            </w:r>
            <w:r w:rsidRPr="00956D97">
              <w:rPr>
                <w:rFonts w:ascii="Arial" w:hAnsi="Arial" w:cs="Arial"/>
                <w:szCs w:val="20"/>
              </w:rPr>
              <w:t>innen</w:t>
            </w:r>
            <w:r>
              <w:rPr>
                <w:rFonts w:ascii="Arial" w:hAnsi="Arial" w:cs="Arial"/>
                <w:szCs w:val="20"/>
              </w:rPr>
              <w:t xml:space="preserve"> und Schüler</w:t>
            </w:r>
            <w:r w:rsidRPr="00956D97">
              <w:rPr>
                <w:rFonts w:ascii="Arial" w:hAnsi="Arial" w:cs="Arial"/>
                <w:szCs w:val="20"/>
              </w:rPr>
              <w:t xml:space="preserve"> ihr Begriffsverständnis und verfassen eigene Sprachprodukte die, unter Berücksichtigung formaler Vorgaben, inhaltlich individuell ausgestaltet werden. Die Sequenz stellt hierdurch eine inhaltliche und formale Grundlage der folgenden Stunden der Einheit dar: Die Lerngruppe setzt sich mit verschiedenen Dimensionen des Themas auseinander, erarbeitet sich hierbei eigene Schwerpunkte und beachtet die formalen Gestaltungsbedingungen zweier Gedichtarten in einem Schreibauftrag.</w:t>
            </w:r>
          </w:p>
        </w:tc>
      </w:tr>
      <w:tr w:rsidR="007B3D20" w:rsidRPr="00B608C2" w14:paraId="7B7C93FF" w14:textId="77777777" w:rsidTr="007B3D20">
        <w:tc>
          <w:tcPr>
            <w:tcW w:w="1746" w:type="dxa"/>
            <w:tcBorders>
              <w:top w:val="nil"/>
              <w:left w:val="nil"/>
              <w:bottom w:val="nil"/>
              <w:right w:val="nil"/>
            </w:tcBorders>
            <w:shd w:val="clear" w:color="auto" w:fill="auto"/>
          </w:tcPr>
          <w:p w14:paraId="637630B1"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4836DB01" w14:textId="77777777" w:rsidR="007B3D20" w:rsidRPr="00DF3E96" w:rsidRDefault="007B3D20" w:rsidP="007B3D20">
            <w:pPr>
              <w:pStyle w:val="TabellerechteSpalte"/>
              <w:rPr>
                <w:rFonts w:ascii="Arial" w:hAnsi="Arial" w:cs="Arial"/>
                <w:szCs w:val="20"/>
              </w:rPr>
            </w:pPr>
          </w:p>
        </w:tc>
      </w:tr>
      <w:tr w:rsidR="007B3D20" w:rsidRPr="00B608C2" w14:paraId="1B194D3A" w14:textId="77777777" w:rsidTr="007B3D20">
        <w:tc>
          <w:tcPr>
            <w:tcW w:w="1746" w:type="dxa"/>
            <w:tcBorders>
              <w:top w:val="nil"/>
              <w:left w:val="nil"/>
              <w:bottom w:val="nil"/>
              <w:right w:val="single" w:sz="4" w:space="0" w:color="auto"/>
            </w:tcBorders>
            <w:shd w:val="clear" w:color="auto" w:fill="auto"/>
          </w:tcPr>
          <w:p w14:paraId="75468748"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3DD44B82" wp14:editId="14618ADA">
                  <wp:extent cx="622221" cy="553085"/>
                  <wp:effectExtent l="0" t="0" r="6985" b="0"/>
                  <wp:docPr id="8" name="Grafik 8"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1616" cy="56143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2DC0D9DB"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Schulart | Stufe | Fach mit Bildungsplanbezug bzw. Kompetenzen:</w:t>
            </w:r>
          </w:p>
          <w:p w14:paraId="5A727468" w14:textId="036745CD" w:rsidR="00956D97" w:rsidRPr="00956D97" w:rsidRDefault="00956D97" w:rsidP="00956D97">
            <w:pPr>
              <w:pStyle w:val="TabellerechteSpalte"/>
              <w:rPr>
                <w:rFonts w:ascii="Arial" w:hAnsi="Arial" w:cs="Arial"/>
                <w:b/>
                <w:szCs w:val="20"/>
              </w:rPr>
            </w:pPr>
            <w:r w:rsidRPr="00956D97">
              <w:rPr>
                <w:rFonts w:ascii="Arial" w:hAnsi="Arial" w:cs="Arial"/>
                <w:b/>
                <w:szCs w:val="20"/>
              </w:rPr>
              <w:t>2BFS, Deutsch</w:t>
            </w:r>
          </w:p>
          <w:p w14:paraId="73E8AF6A" w14:textId="77777777" w:rsidR="00956D97" w:rsidRPr="00956D97" w:rsidRDefault="00956D97" w:rsidP="00956D97">
            <w:pPr>
              <w:pStyle w:val="TabellerechteSpalte"/>
              <w:rPr>
                <w:rFonts w:ascii="Arial" w:hAnsi="Arial" w:cs="Arial"/>
                <w:szCs w:val="20"/>
              </w:rPr>
            </w:pPr>
            <w:r w:rsidRPr="00956D97">
              <w:rPr>
                <w:rFonts w:ascii="Arial" w:hAnsi="Arial" w:cs="Arial"/>
                <w:szCs w:val="20"/>
              </w:rPr>
              <w:t>Die Schülerinnen und Schüler erschließen einen literarischen Text, hier einen Rap-Text, inhaltlich und deuten diesen. (BPE 1) Sie verwenden hierbei Strategien der Texterschließung (BPE 1.1) und berücksichtigen einzelne Strukturmerkmale (BPE 1.2). Dies geschieht im Rahmen der Förderung der Hörkompetenz.</w:t>
            </w:r>
          </w:p>
          <w:p w14:paraId="409E7C74" w14:textId="77777777" w:rsidR="007B3D20" w:rsidRPr="00DF3E96" w:rsidRDefault="00956D97" w:rsidP="00956D97">
            <w:pPr>
              <w:pStyle w:val="TabellerechteSpalte"/>
              <w:rPr>
                <w:rFonts w:ascii="Arial" w:hAnsi="Arial" w:cs="Arial"/>
                <w:b/>
                <w:szCs w:val="20"/>
              </w:rPr>
            </w:pPr>
            <w:r w:rsidRPr="00956D97">
              <w:rPr>
                <w:rFonts w:ascii="Arial" w:hAnsi="Arial" w:cs="Arial"/>
                <w:szCs w:val="20"/>
              </w:rPr>
              <w:t>Die Schülerinnen und Schüler wenden handlungs- und produktionsorientierte Methoden an indem Sie die Bedeutung des Rap-Textes in Beziehung zur eigenen Lebenswirklichkeit setzen. (BPE 1.3, BPE 1.4) Hierbei erweitern die Schülerinnen und Schüler ihre Schreibkompetenz und reflektieren e</w:t>
            </w:r>
            <w:r>
              <w:rPr>
                <w:rFonts w:ascii="Arial" w:hAnsi="Arial" w:cs="Arial"/>
                <w:szCs w:val="20"/>
              </w:rPr>
              <w:t xml:space="preserve">igene und fremde </w:t>
            </w:r>
            <w:proofErr w:type="spellStart"/>
            <w:r>
              <w:rPr>
                <w:rFonts w:ascii="Arial" w:hAnsi="Arial" w:cs="Arial"/>
                <w:szCs w:val="20"/>
              </w:rPr>
              <w:t>Scheibprodukte</w:t>
            </w:r>
            <w:proofErr w:type="spellEnd"/>
            <w:r>
              <w:rPr>
                <w:rFonts w:ascii="Arial" w:hAnsi="Arial" w:cs="Arial"/>
                <w:szCs w:val="20"/>
              </w:rPr>
              <w:t>.</w:t>
            </w:r>
          </w:p>
        </w:tc>
      </w:tr>
      <w:tr w:rsidR="007B3D20" w:rsidRPr="00B608C2" w14:paraId="1CA6A9B3" w14:textId="77777777" w:rsidTr="007B3D20">
        <w:tc>
          <w:tcPr>
            <w:tcW w:w="1746" w:type="dxa"/>
            <w:tcBorders>
              <w:top w:val="nil"/>
              <w:left w:val="nil"/>
              <w:bottom w:val="nil"/>
              <w:right w:val="nil"/>
            </w:tcBorders>
            <w:shd w:val="clear" w:color="auto" w:fill="auto"/>
          </w:tcPr>
          <w:p w14:paraId="34B470CE"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0958544C" w14:textId="77777777" w:rsidR="007B3D20" w:rsidRPr="00DF3E96" w:rsidRDefault="007B3D20" w:rsidP="007B3D20">
            <w:pPr>
              <w:pStyle w:val="TabellerechteSpalte"/>
              <w:rPr>
                <w:rFonts w:ascii="Arial" w:hAnsi="Arial" w:cs="Arial"/>
                <w:szCs w:val="20"/>
              </w:rPr>
            </w:pPr>
          </w:p>
        </w:tc>
      </w:tr>
      <w:tr w:rsidR="007B3D20" w:rsidRPr="00B608C2" w14:paraId="1702D2B1" w14:textId="77777777" w:rsidTr="007B3D20">
        <w:tc>
          <w:tcPr>
            <w:tcW w:w="1746" w:type="dxa"/>
            <w:tcBorders>
              <w:top w:val="nil"/>
              <w:left w:val="nil"/>
              <w:bottom w:val="nil"/>
              <w:right w:val="single" w:sz="4" w:space="0" w:color="auto"/>
            </w:tcBorders>
            <w:shd w:val="clear" w:color="auto" w:fill="auto"/>
          </w:tcPr>
          <w:p w14:paraId="40C8F372"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7D1891C0" wp14:editId="329C7AAC">
                  <wp:extent cx="508912" cy="528799"/>
                  <wp:effectExtent l="0" t="0" r="5715" b="5080"/>
                  <wp:docPr id="9" name="Grafik 9"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5678" cy="53582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783037D3" w14:textId="67B76B95" w:rsidR="007B3D20" w:rsidRPr="00DF3E96" w:rsidRDefault="007B3D20" w:rsidP="007B3D20">
            <w:pPr>
              <w:pStyle w:val="TabellerechteSpalte"/>
              <w:rPr>
                <w:rFonts w:ascii="Arial" w:hAnsi="Arial" w:cs="Arial"/>
                <w:b/>
                <w:szCs w:val="20"/>
              </w:rPr>
            </w:pPr>
            <w:r w:rsidRPr="00DF3E96">
              <w:rPr>
                <w:rFonts w:ascii="Arial" w:hAnsi="Arial" w:cs="Arial"/>
                <w:b/>
                <w:szCs w:val="20"/>
              </w:rPr>
              <w:t xml:space="preserve">Vorwissen | </w:t>
            </w:r>
            <w:r w:rsidR="00D34805">
              <w:rPr>
                <w:rFonts w:ascii="Arial" w:hAnsi="Arial" w:cs="Arial"/>
                <w:b/>
                <w:szCs w:val="20"/>
              </w:rPr>
              <w:t>Fähigkeiten</w:t>
            </w:r>
            <w:r w:rsidRPr="00DF3E96">
              <w:rPr>
                <w:rFonts w:ascii="Arial" w:hAnsi="Arial" w:cs="Arial"/>
                <w:b/>
                <w:szCs w:val="20"/>
              </w:rPr>
              <w:t>:</w:t>
            </w:r>
          </w:p>
          <w:p w14:paraId="6CDA8A91" w14:textId="77777777" w:rsidR="007B3D20" w:rsidRPr="00DF3E96" w:rsidRDefault="00956D97" w:rsidP="007B3D20">
            <w:pPr>
              <w:pStyle w:val="TabellerechteSpalte"/>
              <w:rPr>
                <w:rFonts w:ascii="Arial" w:hAnsi="Arial" w:cs="Arial"/>
                <w:szCs w:val="20"/>
              </w:rPr>
            </w:pPr>
            <w:r w:rsidRPr="00F862CD">
              <w:rPr>
                <w:rFonts w:ascii="Arial" w:hAnsi="Arial" w:cs="Arial"/>
              </w:rPr>
              <w:t>Umgang mit „digitalen Pinnwänden“ wie z.</w:t>
            </w:r>
            <w:r>
              <w:rPr>
                <w:rFonts w:ascii="Arial" w:hAnsi="Arial" w:cs="Arial"/>
              </w:rPr>
              <w:t xml:space="preserve"> </w:t>
            </w:r>
            <w:r w:rsidRPr="00F862CD">
              <w:rPr>
                <w:rFonts w:ascii="Arial" w:hAnsi="Arial" w:cs="Arial"/>
              </w:rPr>
              <w:t xml:space="preserve">B. </w:t>
            </w:r>
            <w:proofErr w:type="spellStart"/>
            <w:r w:rsidRPr="00F862CD">
              <w:rPr>
                <w:rFonts w:ascii="Arial" w:hAnsi="Arial" w:cs="Arial"/>
              </w:rPr>
              <w:t>Padlet</w:t>
            </w:r>
            <w:proofErr w:type="spellEnd"/>
            <w:r w:rsidRPr="00F862CD">
              <w:rPr>
                <w:rFonts w:ascii="Arial" w:hAnsi="Arial" w:cs="Arial"/>
              </w:rPr>
              <w:t>, u. s. w.</w:t>
            </w:r>
          </w:p>
        </w:tc>
      </w:tr>
      <w:tr w:rsidR="007B3D20" w:rsidRPr="00B608C2" w14:paraId="4CFA224F" w14:textId="77777777" w:rsidTr="007B3D20">
        <w:tc>
          <w:tcPr>
            <w:tcW w:w="1746" w:type="dxa"/>
            <w:tcBorders>
              <w:top w:val="nil"/>
              <w:left w:val="nil"/>
              <w:bottom w:val="nil"/>
              <w:right w:val="nil"/>
            </w:tcBorders>
            <w:shd w:val="clear" w:color="auto" w:fill="auto"/>
          </w:tcPr>
          <w:p w14:paraId="62598712"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1F9FB547" w14:textId="77777777" w:rsidR="007B3D20" w:rsidRPr="00DF3E96" w:rsidRDefault="007B3D20" w:rsidP="007B3D20">
            <w:pPr>
              <w:pStyle w:val="TabellerechteSpalte"/>
              <w:rPr>
                <w:rFonts w:ascii="Arial" w:hAnsi="Arial" w:cs="Arial"/>
                <w:szCs w:val="20"/>
              </w:rPr>
            </w:pPr>
          </w:p>
        </w:tc>
      </w:tr>
      <w:tr w:rsidR="007B3D20" w:rsidRPr="00B608C2" w14:paraId="68AD0BAE" w14:textId="77777777" w:rsidTr="007B3D20">
        <w:trPr>
          <w:trHeight w:val="908"/>
        </w:trPr>
        <w:tc>
          <w:tcPr>
            <w:tcW w:w="1746" w:type="dxa"/>
            <w:tcBorders>
              <w:top w:val="nil"/>
              <w:left w:val="nil"/>
              <w:bottom w:val="nil"/>
              <w:right w:val="single" w:sz="4" w:space="0" w:color="auto"/>
            </w:tcBorders>
            <w:shd w:val="clear" w:color="auto" w:fill="auto"/>
          </w:tcPr>
          <w:p w14:paraId="33030F69"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381ADF24" wp14:editId="79EF4CEE">
                  <wp:extent cx="971550" cy="576580"/>
                  <wp:effectExtent l="0" t="0" r="0" b="0"/>
                  <wp:docPr id="10" name="Grafik 10" descr="Ein Bild, das Bildschirm, Gebäude, Uhr,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1550" cy="576580"/>
                          </a:xfrm>
                          <a:prstGeom prst="rect">
                            <a:avLst/>
                          </a:prstGeom>
                          <a:noFill/>
                          <a:ln>
                            <a:noFill/>
                          </a:ln>
                        </pic:spPr>
                      </pic:pic>
                    </a:graphicData>
                  </a:graphic>
                </wp:inline>
              </w:drawing>
            </w:r>
          </w:p>
        </w:tc>
        <w:tc>
          <w:tcPr>
            <w:tcW w:w="8178" w:type="dxa"/>
            <w:tcBorders>
              <w:left w:val="single" w:sz="4" w:space="0" w:color="auto"/>
            </w:tcBorders>
            <w:shd w:val="clear" w:color="auto" w:fill="auto"/>
          </w:tcPr>
          <w:p w14:paraId="1772F967"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Organisationsform; Zeitplan | Ablauf:</w:t>
            </w:r>
          </w:p>
          <w:p w14:paraId="30D6981F" w14:textId="77777777" w:rsidR="00956D97" w:rsidRPr="00D67562" w:rsidRDefault="00956D97" w:rsidP="00956D97">
            <w:pPr>
              <w:pStyle w:val="TabellerechteSpalte"/>
              <w:rPr>
                <w:rFonts w:ascii="Arial" w:hAnsi="Arial" w:cs="Arial"/>
                <w:bCs/>
                <w:color w:val="auto"/>
              </w:rPr>
            </w:pPr>
            <w:r w:rsidRPr="00D67562">
              <w:rPr>
                <w:rFonts w:ascii="Arial" w:hAnsi="Arial" w:cs="Arial"/>
                <w:bCs/>
                <w:color w:val="auto"/>
              </w:rPr>
              <w:t>Einzelarbeit, Partnerarbeit, Plenum</w:t>
            </w:r>
          </w:p>
          <w:p w14:paraId="33969D7A" w14:textId="77777777" w:rsidR="00956D97" w:rsidRPr="00D67562" w:rsidRDefault="00956D97" w:rsidP="00956D97">
            <w:pPr>
              <w:pStyle w:val="TabellerechteSpalte"/>
              <w:rPr>
                <w:rFonts w:ascii="Arial" w:hAnsi="Arial" w:cs="Arial"/>
                <w:bCs/>
                <w:color w:val="auto"/>
              </w:rPr>
            </w:pPr>
            <w:r w:rsidRPr="00D67562">
              <w:rPr>
                <w:rFonts w:ascii="Arial" w:hAnsi="Arial" w:cs="Arial"/>
                <w:bCs/>
                <w:color w:val="auto"/>
              </w:rPr>
              <w:t>2 UE zu je 45 min</w:t>
            </w:r>
          </w:p>
          <w:p w14:paraId="34241E59" w14:textId="77777777" w:rsidR="007B3D20" w:rsidRPr="00DF3E96" w:rsidRDefault="007B3D20" w:rsidP="007B3D20">
            <w:pPr>
              <w:pStyle w:val="TabellerechteSpalte"/>
              <w:rPr>
                <w:rFonts w:ascii="Arial" w:hAnsi="Arial" w:cs="Arial"/>
                <w:szCs w:val="20"/>
              </w:rPr>
            </w:pPr>
          </w:p>
        </w:tc>
      </w:tr>
      <w:tr w:rsidR="007B3D20" w:rsidRPr="00B608C2" w14:paraId="23692E13" w14:textId="77777777" w:rsidTr="007B3D20">
        <w:tc>
          <w:tcPr>
            <w:tcW w:w="1746" w:type="dxa"/>
            <w:tcBorders>
              <w:top w:val="nil"/>
              <w:left w:val="nil"/>
              <w:bottom w:val="nil"/>
              <w:right w:val="nil"/>
            </w:tcBorders>
            <w:shd w:val="clear" w:color="auto" w:fill="auto"/>
          </w:tcPr>
          <w:p w14:paraId="51A5F9C3"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676B88BA" w14:textId="77777777" w:rsidR="007B3D20" w:rsidRPr="00DF3E96" w:rsidRDefault="007B3D20" w:rsidP="007B3D20">
            <w:pPr>
              <w:pStyle w:val="TabellerechteSpalte"/>
              <w:rPr>
                <w:rFonts w:ascii="Arial" w:hAnsi="Arial" w:cs="Arial"/>
                <w:szCs w:val="20"/>
              </w:rPr>
            </w:pPr>
          </w:p>
        </w:tc>
      </w:tr>
      <w:tr w:rsidR="007B3D20" w:rsidRPr="00B608C2" w14:paraId="6F6801C7" w14:textId="77777777" w:rsidTr="007B3D20">
        <w:tc>
          <w:tcPr>
            <w:tcW w:w="1746" w:type="dxa"/>
            <w:tcBorders>
              <w:top w:val="nil"/>
              <w:left w:val="nil"/>
              <w:bottom w:val="nil"/>
              <w:right w:val="single" w:sz="4" w:space="0" w:color="auto"/>
            </w:tcBorders>
            <w:shd w:val="clear" w:color="auto" w:fill="auto"/>
          </w:tcPr>
          <w:p w14:paraId="151954F7"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6C673308" wp14:editId="4E1D9B63">
                  <wp:extent cx="418799" cy="589565"/>
                  <wp:effectExtent l="28893" t="47307" r="29527" b="29528"/>
                  <wp:docPr id="13" name="Grafik 13"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15665642">
                            <a:off x="0" y="0"/>
                            <a:ext cx="426239" cy="60003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07DD34D7" w14:textId="77777777" w:rsidR="007B3D20" w:rsidRPr="00DF3E96" w:rsidRDefault="007B3D20" w:rsidP="007B3D20">
            <w:pPr>
              <w:pStyle w:val="TabellerechteSpalte"/>
              <w:rPr>
                <w:rFonts w:ascii="Arial" w:hAnsi="Arial" w:cs="Arial"/>
                <w:szCs w:val="20"/>
              </w:rPr>
            </w:pPr>
            <w:r w:rsidRPr="00DF3E96">
              <w:rPr>
                <w:rFonts w:ascii="Arial" w:hAnsi="Arial" w:cs="Arial"/>
                <w:b/>
                <w:szCs w:val="20"/>
              </w:rPr>
              <w:t>Verwendete Hard- und Software, weitere Medien:</w:t>
            </w:r>
          </w:p>
          <w:p w14:paraId="4C40DCEB" w14:textId="77777777" w:rsidR="007B3D20" w:rsidRPr="00DF3E96" w:rsidRDefault="00956D97" w:rsidP="007B3D20">
            <w:pPr>
              <w:pStyle w:val="TabellerechteSpalte"/>
              <w:rPr>
                <w:rFonts w:ascii="Arial" w:hAnsi="Arial" w:cs="Arial"/>
                <w:szCs w:val="20"/>
              </w:rPr>
            </w:pPr>
            <w:r w:rsidRPr="00623846">
              <w:rPr>
                <w:rFonts w:ascii="Arial" w:hAnsi="Arial" w:cs="Arial"/>
                <w:color w:val="auto"/>
                <w:szCs w:val="22"/>
              </w:rPr>
              <w:t>digitales Endgerät (z. B. Tablet mit Stift, PC) ausgestattet mit</w:t>
            </w:r>
            <w:r>
              <w:rPr>
                <w:rFonts w:ascii="Arial" w:hAnsi="Arial" w:cs="Arial"/>
                <w:color w:val="auto"/>
                <w:szCs w:val="22"/>
              </w:rPr>
              <w:t xml:space="preserve"> </w:t>
            </w:r>
            <w:r w:rsidRPr="00623846">
              <w:rPr>
                <w:rFonts w:ascii="Arial" w:hAnsi="Arial" w:cs="Arial"/>
                <w:szCs w:val="22"/>
              </w:rPr>
              <w:t>Textverarbeitungssoftware oder Notizbuch (</w:t>
            </w:r>
            <w:proofErr w:type="spellStart"/>
            <w:r w:rsidRPr="00623846">
              <w:rPr>
                <w:rFonts w:ascii="Arial" w:hAnsi="Arial" w:cs="Arial"/>
                <w:szCs w:val="22"/>
              </w:rPr>
              <w:t>GoodNotes</w:t>
            </w:r>
            <w:proofErr w:type="spellEnd"/>
            <w:r w:rsidRPr="00623846">
              <w:rPr>
                <w:rFonts w:ascii="Arial" w:hAnsi="Arial" w:cs="Arial"/>
                <w:szCs w:val="22"/>
              </w:rPr>
              <w:t>, OneNote o. Ä.), App, die eine „digitale Pinnwand“ zur Verfügung stellt (</w:t>
            </w:r>
            <w:proofErr w:type="spellStart"/>
            <w:r w:rsidRPr="00623846">
              <w:rPr>
                <w:rFonts w:ascii="Arial" w:hAnsi="Arial" w:cs="Arial"/>
                <w:szCs w:val="22"/>
              </w:rPr>
              <w:t>Padlet</w:t>
            </w:r>
            <w:proofErr w:type="spellEnd"/>
            <w:r w:rsidRPr="00623846">
              <w:rPr>
                <w:rFonts w:ascii="Arial" w:hAnsi="Arial" w:cs="Arial"/>
                <w:szCs w:val="22"/>
              </w:rPr>
              <w:t xml:space="preserve">, </w:t>
            </w:r>
            <w:proofErr w:type="spellStart"/>
            <w:r w:rsidRPr="00623846">
              <w:rPr>
                <w:rFonts w:ascii="Arial" w:hAnsi="Arial" w:cs="Arial"/>
                <w:szCs w:val="22"/>
              </w:rPr>
              <w:t>Trello</w:t>
            </w:r>
            <w:proofErr w:type="spellEnd"/>
            <w:r w:rsidRPr="00623846">
              <w:rPr>
                <w:rFonts w:ascii="Arial" w:hAnsi="Arial" w:cs="Arial"/>
                <w:szCs w:val="22"/>
              </w:rPr>
              <w:t xml:space="preserve"> o. Ä.), </w:t>
            </w:r>
            <w:proofErr w:type="spellStart"/>
            <w:r w:rsidRPr="00623846">
              <w:rPr>
                <w:rFonts w:ascii="Arial" w:hAnsi="Arial" w:cs="Arial"/>
                <w:szCs w:val="22"/>
              </w:rPr>
              <w:t>Beamer</w:t>
            </w:r>
            <w:proofErr w:type="spellEnd"/>
            <w:r w:rsidRPr="00623846">
              <w:rPr>
                <w:rFonts w:ascii="Arial" w:hAnsi="Arial" w:cs="Arial"/>
                <w:szCs w:val="22"/>
              </w:rPr>
              <w:t xml:space="preserve"> zur Präsentation</w:t>
            </w:r>
          </w:p>
        </w:tc>
      </w:tr>
      <w:tr w:rsidR="007B3D20" w:rsidRPr="00B608C2" w14:paraId="45BB59E5" w14:textId="77777777" w:rsidTr="007B3D20">
        <w:tc>
          <w:tcPr>
            <w:tcW w:w="1746" w:type="dxa"/>
            <w:tcBorders>
              <w:top w:val="nil"/>
              <w:left w:val="nil"/>
              <w:bottom w:val="nil"/>
              <w:right w:val="nil"/>
            </w:tcBorders>
            <w:shd w:val="clear" w:color="auto" w:fill="auto"/>
          </w:tcPr>
          <w:p w14:paraId="04192A67"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547C75AD" w14:textId="77777777" w:rsidR="007B3D20" w:rsidRPr="00DF3E96" w:rsidRDefault="007B3D20" w:rsidP="007B3D20">
            <w:pPr>
              <w:pStyle w:val="TabellerechteSpalte"/>
              <w:rPr>
                <w:rFonts w:ascii="Arial" w:hAnsi="Arial" w:cs="Arial"/>
                <w:szCs w:val="20"/>
              </w:rPr>
            </w:pPr>
          </w:p>
        </w:tc>
      </w:tr>
      <w:tr w:rsidR="007B3D20" w:rsidRPr="00B608C2" w14:paraId="00BE1421" w14:textId="77777777" w:rsidTr="007B3D20">
        <w:tc>
          <w:tcPr>
            <w:tcW w:w="1746" w:type="dxa"/>
            <w:tcBorders>
              <w:top w:val="nil"/>
              <w:left w:val="nil"/>
              <w:bottom w:val="nil"/>
              <w:right w:val="single" w:sz="4" w:space="0" w:color="auto"/>
            </w:tcBorders>
            <w:shd w:val="clear" w:color="auto" w:fill="auto"/>
          </w:tcPr>
          <w:p w14:paraId="3F747D2F"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60DF0AF1" wp14:editId="67B3A18E">
                  <wp:extent cx="622912" cy="499897"/>
                  <wp:effectExtent l="0" t="0" r="6350" b="0"/>
                  <wp:docPr id="14" name="Grafik 14" descr="Ein Bild, das Uhr, Zeichnung,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5853" cy="510282"/>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72F3497D" w14:textId="77777777" w:rsidR="007B3D20" w:rsidRDefault="007B3D20" w:rsidP="007B3D20">
            <w:pPr>
              <w:pStyle w:val="TabellerechteSpalte"/>
              <w:rPr>
                <w:rFonts w:ascii="Arial" w:hAnsi="Arial" w:cs="Arial"/>
                <w:b/>
                <w:szCs w:val="20"/>
              </w:rPr>
            </w:pPr>
            <w:r w:rsidRPr="00DF3E96">
              <w:rPr>
                <w:rFonts w:ascii="Arial" w:hAnsi="Arial" w:cs="Arial"/>
                <w:b/>
                <w:szCs w:val="20"/>
              </w:rPr>
              <w:t>Technische Angaben, benöt</w:t>
            </w:r>
            <w:r w:rsidR="00956D97">
              <w:rPr>
                <w:rFonts w:ascii="Arial" w:hAnsi="Arial" w:cs="Arial"/>
                <w:b/>
                <w:szCs w:val="20"/>
              </w:rPr>
              <w:t xml:space="preserve">igte Werkzeuge und </w:t>
            </w:r>
            <w:r w:rsidR="00956D97" w:rsidRPr="00AE28B0">
              <w:rPr>
                <w:rFonts w:ascii="Arial" w:hAnsi="Arial" w:cs="Arial"/>
                <w:b/>
                <w:u w:val="single"/>
              </w:rPr>
              <w:t>Materialien</w:t>
            </w:r>
            <w:r w:rsidR="00956D97" w:rsidRPr="00236307">
              <w:rPr>
                <w:rFonts w:ascii="Arial" w:hAnsi="Arial" w:cs="Arial"/>
                <w:b/>
              </w:rPr>
              <w:t>, Druckparameter etc.:</w:t>
            </w:r>
          </w:p>
          <w:p w14:paraId="7A57434F" w14:textId="77777777" w:rsidR="007B3D20" w:rsidRPr="00DF3E96" w:rsidRDefault="00956D97" w:rsidP="007B3D20">
            <w:pPr>
              <w:pStyle w:val="TabellerechteSpalte"/>
              <w:rPr>
                <w:rFonts w:ascii="Arial" w:hAnsi="Arial" w:cs="Arial"/>
                <w:szCs w:val="20"/>
              </w:rPr>
            </w:pPr>
            <w:r>
              <w:rPr>
                <w:rFonts w:ascii="Arial" w:hAnsi="Arial" w:cs="Arial"/>
                <w:bCs/>
                <w:szCs w:val="22"/>
              </w:rPr>
              <w:t>Link zu „</w:t>
            </w:r>
            <w:proofErr w:type="spellStart"/>
            <w:r>
              <w:rPr>
                <w:rFonts w:ascii="Arial" w:hAnsi="Arial" w:cs="Arial"/>
                <w:bCs/>
                <w:szCs w:val="22"/>
              </w:rPr>
              <w:t>LearningApps</w:t>
            </w:r>
            <w:proofErr w:type="spellEnd"/>
            <w:r>
              <w:rPr>
                <w:rFonts w:ascii="Arial" w:hAnsi="Arial" w:cs="Arial"/>
                <w:bCs/>
                <w:szCs w:val="22"/>
              </w:rPr>
              <w:t>“ (auf der dort bereitgestellten Pinnwand befinden sich alle Übungen Materialien), AB1 und AB2</w:t>
            </w:r>
          </w:p>
        </w:tc>
      </w:tr>
      <w:tr w:rsidR="007B3D20" w:rsidRPr="00B608C2" w14:paraId="16E048C1" w14:textId="77777777" w:rsidTr="007B3D20">
        <w:tc>
          <w:tcPr>
            <w:tcW w:w="1746" w:type="dxa"/>
            <w:tcBorders>
              <w:top w:val="nil"/>
              <w:left w:val="nil"/>
              <w:bottom w:val="nil"/>
              <w:right w:val="nil"/>
            </w:tcBorders>
            <w:shd w:val="clear" w:color="auto" w:fill="auto"/>
          </w:tcPr>
          <w:p w14:paraId="1716F528"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66C7B7BA" w14:textId="77777777" w:rsidR="007B3D20" w:rsidRPr="00DF3E96" w:rsidRDefault="007B3D20" w:rsidP="007B3D20">
            <w:pPr>
              <w:pStyle w:val="TabellerechteSpalte"/>
              <w:rPr>
                <w:rFonts w:ascii="Arial" w:hAnsi="Arial" w:cs="Arial"/>
                <w:szCs w:val="20"/>
              </w:rPr>
            </w:pPr>
          </w:p>
        </w:tc>
      </w:tr>
      <w:tr w:rsidR="007B3D20" w:rsidRPr="00B608C2" w14:paraId="654FE85A" w14:textId="77777777" w:rsidTr="007B3D20">
        <w:tc>
          <w:tcPr>
            <w:tcW w:w="1746" w:type="dxa"/>
            <w:tcBorders>
              <w:top w:val="nil"/>
              <w:left w:val="nil"/>
              <w:bottom w:val="nil"/>
              <w:right w:val="single" w:sz="4" w:space="0" w:color="auto"/>
            </w:tcBorders>
            <w:shd w:val="clear" w:color="auto" w:fill="auto"/>
          </w:tcPr>
          <w:p w14:paraId="3553DEBE"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7149B4E7" wp14:editId="33ADE679">
                  <wp:extent cx="633626" cy="485120"/>
                  <wp:effectExtent l="0" t="0" r="0" b="0"/>
                  <wp:docPr id="15" name="Grafik 15"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4167" cy="49319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6D94F590" w14:textId="77777777" w:rsidR="007B3D20" w:rsidRDefault="007B3D20" w:rsidP="007B3D20">
            <w:pPr>
              <w:pStyle w:val="TabellerechteSpalte"/>
              <w:rPr>
                <w:rFonts w:ascii="Arial" w:hAnsi="Arial" w:cs="Arial"/>
                <w:b/>
                <w:szCs w:val="20"/>
              </w:rPr>
            </w:pPr>
            <w:r w:rsidRPr="00DF3E96">
              <w:rPr>
                <w:rFonts w:ascii="Arial" w:hAnsi="Arial" w:cs="Arial"/>
                <w:b/>
                <w:szCs w:val="20"/>
              </w:rPr>
              <w:t>Ergebnissicherung:</w:t>
            </w:r>
          </w:p>
          <w:p w14:paraId="069D8DA7" w14:textId="77777777" w:rsidR="00956D97" w:rsidRPr="00DF3E96" w:rsidRDefault="00956D97" w:rsidP="007B3D20">
            <w:pPr>
              <w:pStyle w:val="TabellerechteSpalte"/>
              <w:rPr>
                <w:rFonts w:ascii="Arial" w:hAnsi="Arial" w:cs="Arial"/>
                <w:b/>
                <w:szCs w:val="20"/>
              </w:rPr>
            </w:pPr>
            <w:r w:rsidRPr="00623846">
              <w:rPr>
                <w:rFonts w:ascii="Arial" w:hAnsi="Arial" w:cs="Arial"/>
                <w:bCs/>
                <w:szCs w:val="22"/>
              </w:rPr>
              <w:t xml:space="preserve">Die Ergebnissicherung erfolgt </w:t>
            </w:r>
            <w:r>
              <w:rPr>
                <w:rFonts w:ascii="Arial" w:hAnsi="Arial" w:cs="Arial"/>
                <w:bCs/>
                <w:szCs w:val="22"/>
              </w:rPr>
              <w:t>in Form mündlicher Lernzielkontrollen, zwischen den einzelnen Arbeitsphasen durch schriftliche Fixierung auf AB 1 sowie in Form der digitalen Pinnwand.</w:t>
            </w:r>
          </w:p>
        </w:tc>
      </w:tr>
      <w:tr w:rsidR="007B3D20" w:rsidRPr="00B608C2" w14:paraId="0F43C621" w14:textId="77777777" w:rsidTr="007B3D20">
        <w:tc>
          <w:tcPr>
            <w:tcW w:w="1746" w:type="dxa"/>
            <w:tcBorders>
              <w:top w:val="nil"/>
              <w:left w:val="nil"/>
              <w:bottom w:val="nil"/>
              <w:right w:val="nil"/>
            </w:tcBorders>
            <w:shd w:val="clear" w:color="auto" w:fill="auto"/>
          </w:tcPr>
          <w:p w14:paraId="4591B6BC"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021C35AC" w14:textId="77777777" w:rsidR="007B3D20" w:rsidRPr="00DF3E96" w:rsidRDefault="007B3D20" w:rsidP="007B3D20">
            <w:pPr>
              <w:pStyle w:val="TabellerechteSpalte"/>
              <w:rPr>
                <w:rFonts w:ascii="Arial" w:hAnsi="Arial" w:cs="Arial"/>
                <w:szCs w:val="20"/>
              </w:rPr>
            </w:pPr>
          </w:p>
        </w:tc>
      </w:tr>
    </w:tbl>
    <w:p w14:paraId="36148DC6" w14:textId="77777777" w:rsidR="00956D97" w:rsidRDefault="00956D97">
      <w:r>
        <w:rPr>
          <w:b/>
          <w:bCs/>
        </w:rPr>
        <w:br w:type="page"/>
      </w:r>
    </w:p>
    <w:tbl>
      <w:tblPr>
        <w:tblpPr w:leftFromText="141" w:rightFromText="141" w:vertAnchor="page" w:horzAnchor="margin" w:tblpXSpec="center" w:tblpY="2839"/>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8178"/>
      </w:tblGrid>
      <w:tr w:rsidR="007B3D20" w:rsidRPr="00B608C2" w14:paraId="5D99D20E" w14:textId="77777777" w:rsidTr="007B3D20">
        <w:tc>
          <w:tcPr>
            <w:tcW w:w="1746" w:type="dxa"/>
            <w:tcBorders>
              <w:top w:val="nil"/>
              <w:left w:val="nil"/>
              <w:bottom w:val="nil"/>
              <w:right w:val="single" w:sz="4" w:space="0" w:color="auto"/>
            </w:tcBorders>
            <w:shd w:val="clear" w:color="auto" w:fill="auto"/>
          </w:tcPr>
          <w:p w14:paraId="4D8FAEBC"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lastRenderedPageBreak/>
              <w:drawing>
                <wp:inline distT="0" distB="0" distL="0" distR="0" wp14:anchorId="316F80CE" wp14:editId="1DAD384E">
                  <wp:extent cx="625799" cy="523875"/>
                  <wp:effectExtent l="0" t="0" r="3175" b="0"/>
                  <wp:docPr id="16" name="Grafik 16" descr="Ein Bild, das Uhr, 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6891" cy="524789"/>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1C2F38EB" w14:textId="77777777" w:rsidR="007B3D20" w:rsidRDefault="007B3D20" w:rsidP="007B3D20">
            <w:pPr>
              <w:pStyle w:val="TabellerechteSpalte"/>
              <w:rPr>
                <w:rFonts w:ascii="Arial" w:hAnsi="Arial" w:cs="Arial"/>
                <w:b/>
                <w:szCs w:val="20"/>
              </w:rPr>
            </w:pPr>
            <w:r>
              <w:rPr>
                <w:rFonts w:ascii="Arial" w:hAnsi="Arial" w:cs="Arial"/>
                <w:b/>
                <w:szCs w:val="20"/>
              </w:rPr>
              <w:t>Resümee | Hinweise:</w:t>
            </w:r>
          </w:p>
          <w:p w14:paraId="5AA741F2" w14:textId="77777777" w:rsidR="007B3D20" w:rsidRPr="00DF3E96" w:rsidRDefault="00956D97" w:rsidP="007B3D20">
            <w:pPr>
              <w:pStyle w:val="TabellerechteSpalte"/>
              <w:rPr>
                <w:rFonts w:ascii="Arial" w:hAnsi="Arial" w:cs="Arial"/>
                <w:szCs w:val="20"/>
              </w:rPr>
            </w:pPr>
            <w:r w:rsidRPr="00623846">
              <w:rPr>
                <w:rFonts w:ascii="Arial" w:hAnsi="Arial" w:cs="Arial"/>
                <w:bCs/>
                <w:szCs w:val="22"/>
              </w:rPr>
              <w:t xml:space="preserve">Annäherung an </w:t>
            </w:r>
            <w:r>
              <w:rPr>
                <w:rFonts w:ascii="Arial" w:hAnsi="Arial" w:cs="Arial"/>
                <w:bCs/>
                <w:szCs w:val="22"/>
              </w:rPr>
              <w:t>das Themenfeld Lyrik</w:t>
            </w:r>
            <w:r w:rsidRPr="00623846">
              <w:rPr>
                <w:rFonts w:ascii="Arial" w:hAnsi="Arial" w:cs="Arial"/>
                <w:bCs/>
                <w:szCs w:val="22"/>
              </w:rPr>
              <w:t xml:space="preserve"> </w:t>
            </w:r>
            <w:r>
              <w:rPr>
                <w:rFonts w:ascii="Arial" w:hAnsi="Arial" w:cs="Arial"/>
                <w:bCs/>
                <w:szCs w:val="22"/>
              </w:rPr>
              <w:t>auf der Basis einer handlungs-und produktionsorientierten Unterrichtsgestaltung. Die Stunde räumt der individuellen Themenforcierung durch die Schülerinnen und Schüler großen Raum ein.</w:t>
            </w:r>
          </w:p>
        </w:tc>
      </w:tr>
      <w:tr w:rsidR="007B3D20" w:rsidRPr="00B608C2" w14:paraId="3EDD186E" w14:textId="77777777" w:rsidTr="007B3D20">
        <w:tc>
          <w:tcPr>
            <w:tcW w:w="1746" w:type="dxa"/>
            <w:tcBorders>
              <w:top w:val="nil"/>
              <w:left w:val="nil"/>
              <w:bottom w:val="nil"/>
              <w:right w:val="nil"/>
            </w:tcBorders>
            <w:shd w:val="clear" w:color="auto" w:fill="auto"/>
          </w:tcPr>
          <w:p w14:paraId="711C4790"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64F24F67" w14:textId="77777777" w:rsidR="007B3D20" w:rsidRPr="00DF3E96" w:rsidRDefault="007B3D20" w:rsidP="007B3D20">
            <w:pPr>
              <w:pStyle w:val="TabellerechteSpalte"/>
              <w:rPr>
                <w:rFonts w:ascii="Arial" w:hAnsi="Arial" w:cs="Arial"/>
                <w:szCs w:val="20"/>
              </w:rPr>
            </w:pPr>
          </w:p>
        </w:tc>
      </w:tr>
      <w:tr w:rsidR="007B3D20" w:rsidRPr="00B608C2" w14:paraId="71B92152" w14:textId="77777777" w:rsidTr="007B3D20">
        <w:tc>
          <w:tcPr>
            <w:tcW w:w="1746" w:type="dxa"/>
            <w:tcBorders>
              <w:top w:val="nil"/>
              <w:left w:val="nil"/>
              <w:bottom w:val="nil"/>
              <w:right w:val="single" w:sz="4" w:space="0" w:color="auto"/>
            </w:tcBorders>
            <w:shd w:val="clear" w:color="auto" w:fill="auto"/>
          </w:tcPr>
          <w:p w14:paraId="42FF1106"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1955B72B" wp14:editId="0860B442">
                  <wp:extent cx="757555" cy="228600"/>
                  <wp:effectExtent l="0" t="0" r="444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57555" cy="22860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4E3CDD95" w14:textId="77777777" w:rsidR="007B3D20" w:rsidRDefault="007B3D20" w:rsidP="007B3D20">
            <w:pPr>
              <w:pStyle w:val="TabellerechteSpalte"/>
              <w:rPr>
                <w:rFonts w:ascii="Arial" w:hAnsi="Arial" w:cs="Arial"/>
                <w:b/>
                <w:szCs w:val="20"/>
              </w:rPr>
            </w:pPr>
            <w:r w:rsidRPr="00DF3E96">
              <w:rPr>
                <w:rFonts w:ascii="Arial" w:hAnsi="Arial" w:cs="Arial"/>
                <w:b/>
                <w:szCs w:val="20"/>
              </w:rPr>
              <w:t>Abwandlungen:</w:t>
            </w:r>
          </w:p>
          <w:p w14:paraId="45C25196" w14:textId="77777777" w:rsidR="008E736F" w:rsidRPr="00D23748" w:rsidRDefault="008E736F" w:rsidP="008E736F">
            <w:pPr>
              <w:pStyle w:val="Text"/>
              <w:jc w:val="both"/>
              <w:rPr>
                <w:rFonts w:ascii="Arial" w:hAnsi="Arial" w:cs="Arial"/>
              </w:rPr>
            </w:pPr>
            <w:r w:rsidRPr="00D23748">
              <w:rPr>
                <w:rFonts w:ascii="Arial" w:hAnsi="Arial" w:cs="Arial"/>
              </w:rPr>
              <w:t>Eine mögliche Variante ist, dass die Schülerinnen und Schüler ihre Schreibprodukte hochladen und als Hausaufgabe eine vorab festgelegte Anzahl weiterer Texte lesen und kommentieren.</w:t>
            </w:r>
          </w:p>
          <w:p w14:paraId="4AC0B412" w14:textId="77777777" w:rsidR="008E736F" w:rsidRPr="00D23748" w:rsidRDefault="008E736F" w:rsidP="008E736F">
            <w:pPr>
              <w:pStyle w:val="Text"/>
              <w:jc w:val="both"/>
              <w:rPr>
                <w:rFonts w:ascii="Arial" w:hAnsi="Arial" w:cs="Arial"/>
              </w:rPr>
            </w:pPr>
          </w:p>
          <w:p w14:paraId="5DC8E271" w14:textId="77777777" w:rsidR="008E736F" w:rsidRPr="00D23748" w:rsidRDefault="008E736F" w:rsidP="008E736F">
            <w:pPr>
              <w:pStyle w:val="Text"/>
              <w:jc w:val="both"/>
              <w:rPr>
                <w:rFonts w:ascii="Arial" w:hAnsi="Arial" w:cs="Arial"/>
              </w:rPr>
            </w:pPr>
            <w:r w:rsidRPr="00D23748">
              <w:rPr>
                <w:rFonts w:ascii="Arial" w:hAnsi="Arial" w:cs="Arial"/>
              </w:rPr>
              <w:t>Das schreibdidaktische Potenzial wird noch intensiver genutzt, wenn, innerhalb einer folgenden Einzelstunde, die eigenen und fremden Texte hinsichtlich ihrer Gestaltung verglichen, kommentiert und gegebenenfalls überarbeitet werden. Auch eine vertiefende Reflexion über die Auswirkung unterschiedlicher Formen auf den Inhalt ist dabei denkbar.</w:t>
            </w:r>
          </w:p>
          <w:p w14:paraId="100D8522" w14:textId="62A22608" w:rsidR="007B3D20" w:rsidRPr="00DF3E96" w:rsidRDefault="007B3D20" w:rsidP="007B3D20">
            <w:pPr>
              <w:pStyle w:val="TabellerechteSpalte"/>
              <w:rPr>
                <w:rFonts w:ascii="Arial" w:hAnsi="Arial" w:cs="Arial"/>
                <w:szCs w:val="20"/>
              </w:rPr>
            </w:pPr>
          </w:p>
        </w:tc>
      </w:tr>
    </w:tbl>
    <w:p w14:paraId="66403AED" w14:textId="77777777" w:rsidR="000C3EA5" w:rsidRDefault="000C3EA5">
      <w:pPr>
        <w:rPr>
          <w:rFonts w:cs="Arial"/>
        </w:rPr>
      </w:pPr>
    </w:p>
    <w:p w14:paraId="492184EB" w14:textId="77777777" w:rsidR="001676EC" w:rsidRDefault="001676EC">
      <w:pPr>
        <w:rPr>
          <w:rFonts w:cs="Arial"/>
        </w:rPr>
      </w:pPr>
    </w:p>
    <w:p w14:paraId="25F4F7A6" w14:textId="77777777" w:rsidR="00827355" w:rsidRPr="00FC0F4A" w:rsidRDefault="00827355" w:rsidP="00FC0F4A">
      <w:pPr>
        <w:ind w:firstLine="708"/>
        <w:rPr>
          <w:rFonts w:cs="Arial"/>
          <w:sz w:val="18"/>
        </w:rPr>
      </w:pPr>
    </w:p>
    <w:p w14:paraId="41CD71B2" w14:textId="77777777" w:rsidR="00DF3E96" w:rsidRDefault="00DF3E96" w:rsidP="001676EC">
      <w:pPr>
        <w:tabs>
          <w:tab w:val="left" w:pos="1402"/>
        </w:tabs>
        <w:rPr>
          <w:rFonts w:cs="Arial"/>
        </w:rPr>
      </w:pPr>
    </w:p>
    <w:p w14:paraId="7E95D0F3" w14:textId="68AB5EE0" w:rsidR="001676EC" w:rsidRDefault="001676EC" w:rsidP="00042B71">
      <w:pPr>
        <w:spacing w:after="160" w:line="259" w:lineRule="auto"/>
        <w:rPr>
          <w:rFonts w:cs="Arial"/>
        </w:rPr>
      </w:pPr>
    </w:p>
    <w:sectPr w:rsidR="001676EC" w:rsidSect="00FC0F4A">
      <w:headerReference w:type="even" r:id="rId19"/>
      <w:headerReference w:type="default" r:id="rId20"/>
      <w:footerReference w:type="even" r:id="rId21"/>
      <w:footerReference w:type="default" r:id="rId22"/>
      <w:headerReference w:type="first" r:id="rId23"/>
      <w:footerReference w:type="first" r:id="rId24"/>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D2362B" w14:textId="77777777" w:rsidR="00130DAA" w:rsidRDefault="00130DAA" w:rsidP="001676EC">
      <w:r>
        <w:separator/>
      </w:r>
    </w:p>
  </w:endnote>
  <w:endnote w:type="continuationSeparator" w:id="0">
    <w:p w14:paraId="2D227F9C" w14:textId="77777777" w:rsidR="00130DAA" w:rsidRDefault="00130DAA"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FB6A54" w14:textId="77777777" w:rsidR="00DC5414" w:rsidRDefault="00DC541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626AE"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21E52130" wp14:editId="6E36EB8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472AB5BF" w14:textId="4CA05EEC"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42B71" w:rsidRPr="00042B71">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52130"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&#13;&#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" strokecolor="#7f7f7f"/>
              <v:rect id="Rectangle 78" o:spid="_x0000_s1028"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14:paraId="472AB5BF" w14:textId="4CA05EEC"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42B71" w:rsidRPr="00042B71">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4BF58F20" wp14:editId="2680A19B">
          <wp:simplePos x="0" y="0"/>
          <wp:positionH relativeFrom="column">
            <wp:posOffset>-727075</wp:posOffset>
          </wp:positionH>
          <wp:positionV relativeFrom="paragraph">
            <wp:posOffset>-25400</wp:posOffset>
          </wp:positionV>
          <wp:extent cx="1310400" cy="478800"/>
          <wp:effectExtent l="0" t="0" r="0" b="0"/>
          <wp:wrapNone/>
          <wp:docPr id="24" name="Grafik 2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2FC48F20" wp14:editId="22B393F8">
          <wp:simplePos x="0" y="0"/>
          <wp:positionH relativeFrom="column">
            <wp:posOffset>968375</wp:posOffset>
          </wp:positionH>
          <wp:positionV relativeFrom="paragraph">
            <wp:posOffset>168910</wp:posOffset>
          </wp:positionV>
          <wp:extent cx="590400" cy="205200"/>
          <wp:effectExtent l="0" t="0" r="635" b="4445"/>
          <wp:wrapNone/>
          <wp:docPr id="25" name="Grafik 2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5E4066A9" wp14:editId="67AF4BDE">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7F31803F"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911EB8C"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4066A9"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14:paraId="7F31803F"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911EB8C" w14:textId="77777777"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02E6D8"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4181D0C9" wp14:editId="2C33929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4E53E56C" w14:textId="255B1763"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42B71" w:rsidRPr="00042B71">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81D0C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32"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14:paraId="4E53E56C" w14:textId="255B1763"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42B71" w:rsidRPr="00042B71">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518BE0C8" wp14:editId="7E3B3364">
          <wp:simplePos x="0" y="0"/>
          <wp:positionH relativeFrom="column">
            <wp:posOffset>967565</wp:posOffset>
          </wp:positionH>
          <wp:positionV relativeFrom="paragraph">
            <wp:posOffset>170180</wp:posOffset>
          </wp:positionV>
          <wp:extent cx="590550" cy="206375"/>
          <wp:effectExtent l="0" t="0" r="6350" b="0"/>
          <wp:wrapNone/>
          <wp:docPr id="31" name="Grafik 3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402F8242" wp14:editId="79A4EC46">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5F92FF6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55CEC42"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2F8242"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14:paraId="5F92FF6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55CEC42"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47093284" wp14:editId="46E3B9CF">
          <wp:simplePos x="0" y="0"/>
          <wp:positionH relativeFrom="column">
            <wp:posOffset>-726124</wp:posOffset>
          </wp:positionH>
          <wp:positionV relativeFrom="paragraph">
            <wp:posOffset>-24999</wp:posOffset>
          </wp:positionV>
          <wp:extent cx="1308735" cy="477520"/>
          <wp:effectExtent l="0" t="0" r="0" b="5080"/>
          <wp:wrapNone/>
          <wp:docPr id="608" name="Grafik 60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8901A" w14:textId="77777777" w:rsidR="00130DAA" w:rsidRDefault="00130DAA" w:rsidP="001676EC">
      <w:r>
        <w:separator/>
      </w:r>
    </w:p>
  </w:footnote>
  <w:footnote w:type="continuationSeparator" w:id="0">
    <w:p w14:paraId="793FB2A8" w14:textId="77777777" w:rsidR="00130DAA" w:rsidRDefault="00130DAA"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77C90A" w14:textId="77777777" w:rsidR="00DC5414" w:rsidRDefault="00DC541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3"/>
      <w:gridCol w:w="4692"/>
    </w:tblGrid>
    <w:tr w:rsidR="001E3EF5" w:rsidRPr="00DF3E96" w14:paraId="18EBB4EB" w14:textId="77777777" w:rsidTr="001E3EF5">
      <w:trPr>
        <w:trHeight w:val="300"/>
      </w:trPr>
      <w:tc>
        <w:tcPr>
          <w:tcW w:w="3293" w:type="dxa"/>
        </w:tcPr>
        <w:p w14:paraId="016C2D79" w14:textId="547FFE3D" w:rsidR="001E3EF5" w:rsidRPr="00DF3E96" w:rsidRDefault="00DC5414" w:rsidP="001E3EF5">
          <w:pPr>
            <w:rPr>
              <w:rFonts w:cs="Arial"/>
              <w:color w:val="FFFFFF" w:themeColor="background1"/>
              <w:sz w:val="22"/>
            </w:rPr>
          </w:pPr>
          <w:r>
            <w:rPr>
              <w:rFonts w:cs="Arial"/>
              <w:color w:val="FFFFFF" w:themeColor="background1"/>
              <w:sz w:val="22"/>
            </w:rPr>
            <w:t xml:space="preserve">Lyrik / </w:t>
          </w:r>
          <w:r w:rsidR="008D407E">
            <w:rPr>
              <w:rFonts w:cs="Arial"/>
              <w:color w:val="FFFFFF" w:themeColor="background1"/>
              <w:sz w:val="22"/>
            </w:rPr>
            <w:t xml:space="preserve">Rap – Lyrik </w:t>
          </w:r>
        </w:p>
      </w:tc>
      <w:tc>
        <w:tcPr>
          <w:tcW w:w="4692" w:type="dxa"/>
        </w:tcPr>
        <w:p w14:paraId="2E193AA6" w14:textId="77777777" w:rsidR="001E3EF5" w:rsidRPr="00DF3E96" w:rsidRDefault="001E3EF5" w:rsidP="001E3EF5">
          <w:pPr>
            <w:rPr>
              <w:rFonts w:cs="Arial"/>
              <w:color w:val="FFFFFF" w:themeColor="background1"/>
              <w:sz w:val="22"/>
            </w:rPr>
          </w:pPr>
        </w:p>
      </w:tc>
    </w:tr>
  </w:tbl>
  <w:p w14:paraId="25886CB5"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2BA24F0C" wp14:editId="0CBF4C77">
          <wp:simplePos x="0" y="0"/>
          <wp:positionH relativeFrom="column">
            <wp:posOffset>-901700</wp:posOffset>
          </wp:positionH>
          <wp:positionV relativeFrom="paragraph">
            <wp:posOffset>-538480</wp:posOffset>
          </wp:positionV>
          <wp:extent cx="7588250" cy="856615"/>
          <wp:effectExtent l="0" t="0" r="0" b="635"/>
          <wp:wrapNone/>
          <wp:docPr id="23" name="Grafik 23"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BF28F7" w14:textId="77777777" w:rsidR="001676EC" w:rsidRDefault="001676E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BA16E5"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4AFE61C2" wp14:editId="1BF92EB7">
          <wp:simplePos x="0" y="0"/>
          <wp:positionH relativeFrom="column">
            <wp:posOffset>-925830</wp:posOffset>
          </wp:positionH>
          <wp:positionV relativeFrom="paragraph">
            <wp:posOffset>-438785</wp:posOffset>
          </wp:positionV>
          <wp:extent cx="7592060" cy="1713230"/>
          <wp:effectExtent l="0" t="0" r="0" b="1270"/>
          <wp:wrapNone/>
          <wp:docPr id="30" name="Grafik 30"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0D23EF" w14:textId="77777777" w:rsidR="001676EC" w:rsidRDefault="001676EC" w:rsidP="001676EC">
    <w:pPr>
      <w:pStyle w:val="Kopfzeile"/>
      <w:tabs>
        <w:tab w:val="clear" w:pos="9072"/>
      </w:tabs>
    </w:pPr>
    <w:r>
      <w:tab/>
    </w:r>
  </w:p>
  <w:tbl>
    <w:tblPr>
      <w:tblStyle w:val="Tabellenraster"/>
      <w:tblW w:w="0" w:type="auto"/>
      <w:tblInd w:w="-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4"/>
      <w:gridCol w:w="5073"/>
    </w:tblGrid>
    <w:tr w:rsidR="00D65ACF" w:rsidRPr="00DF3E96" w14:paraId="0BD5BAB7" w14:textId="77777777" w:rsidTr="00D67562">
      <w:trPr>
        <w:trHeight w:val="300"/>
      </w:trPr>
      <w:tc>
        <w:tcPr>
          <w:tcW w:w="3024" w:type="dxa"/>
        </w:tcPr>
        <w:p w14:paraId="4F28725F" w14:textId="35130D7F" w:rsidR="00D65ACF" w:rsidRPr="00D65ACF" w:rsidRDefault="00D65ACF" w:rsidP="00D65ACF">
          <w:pPr>
            <w:rPr>
              <w:rFonts w:cs="Arial"/>
              <w:color w:val="FFFFFF" w:themeColor="background1"/>
              <w:sz w:val="20"/>
              <w:szCs w:val="20"/>
            </w:rPr>
          </w:pPr>
        </w:p>
      </w:tc>
      <w:tc>
        <w:tcPr>
          <w:tcW w:w="5073" w:type="dxa"/>
        </w:tcPr>
        <w:p w14:paraId="5DB88BBD" w14:textId="77777777" w:rsidR="00D65ACF" w:rsidRPr="00DF3E96" w:rsidRDefault="00D65ACF" w:rsidP="00D65ACF">
          <w:pPr>
            <w:rPr>
              <w:rFonts w:cs="Arial"/>
              <w:color w:val="FFFFFF" w:themeColor="background1"/>
              <w:sz w:val="22"/>
            </w:rPr>
          </w:pPr>
        </w:p>
      </w:tc>
    </w:tr>
    <w:tr w:rsidR="00D65ACF" w:rsidRPr="00DF3E96" w14:paraId="77592E42" w14:textId="77777777" w:rsidTr="00D67562">
      <w:trPr>
        <w:trHeight w:val="300"/>
      </w:trPr>
      <w:tc>
        <w:tcPr>
          <w:tcW w:w="3024" w:type="dxa"/>
        </w:tcPr>
        <w:p w14:paraId="3DEB9E24" w14:textId="15153594" w:rsidR="004D5E01" w:rsidRDefault="00DC5414" w:rsidP="00D65ACF">
          <w:pPr>
            <w:rPr>
              <w:rFonts w:cs="Arial"/>
              <w:color w:val="FFFFFF" w:themeColor="background1"/>
              <w:sz w:val="22"/>
              <w:szCs w:val="22"/>
            </w:rPr>
          </w:pPr>
          <w:r>
            <w:rPr>
              <w:rFonts w:cs="Arial"/>
              <w:color w:val="FFFFFF" w:themeColor="background1"/>
              <w:sz w:val="22"/>
              <w:szCs w:val="22"/>
            </w:rPr>
            <w:t>Lyrik</w:t>
          </w:r>
        </w:p>
        <w:p w14:paraId="2168A4EC" w14:textId="3156F1E8" w:rsidR="00D65ACF" w:rsidRPr="008D407E" w:rsidRDefault="00D65ACF" w:rsidP="00D65ACF">
          <w:pPr>
            <w:rPr>
              <w:rFonts w:cs="Arial"/>
              <w:color w:val="FFFFFF" w:themeColor="background1"/>
              <w:sz w:val="22"/>
              <w:szCs w:val="22"/>
            </w:rPr>
          </w:pPr>
          <w:r w:rsidRPr="008D407E">
            <w:rPr>
              <w:rFonts w:cs="Arial"/>
              <w:color w:val="FFFFFF" w:themeColor="background1"/>
              <w:sz w:val="22"/>
              <w:szCs w:val="22"/>
            </w:rPr>
            <w:t>Rap</w:t>
          </w:r>
          <w:r w:rsidR="008D407E" w:rsidRPr="008D407E">
            <w:rPr>
              <w:rFonts w:cs="Arial"/>
              <w:color w:val="FFFFFF" w:themeColor="background1"/>
              <w:sz w:val="22"/>
              <w:szCs w:val="22"/>
            </w:rPr>
            <w:t xml:space="preserve"> – </w:t>
          </w:r>
          <w:r w:rsidRPr="008D407E">
            <w:rPr>
              <w:rFonts w:cs="Arial"/>
              <w:color w:val="FFFFFF" w:themeColor="background1"/>
              <w:sz w:val="22"/>
              <w:szCs w:val="22"/>
            </w:rPr>
            <w:t>Lyrik</w:t>
          </w:r>
          <w:r w:rsidR="008D407E" w:rsidRPr="008D407E">
            <w:rPr>
              <w:rFonts w:cs="Arial"/>
              <w:color w:val="FFFFFF" w:themeColor="background1"/>
              <w:sz w:val="22"/>
              <w:szCs w:val="22"/>
            </w:rPr>
            <w:t xml:space="preserve"> </w:t>
          </w:r>
        </w:p>
      </w:tc>
      <w:tc>
        <w:tcPr>
          <w:tcW w:w="5073" w:type="dxa"/>
        </w:tcPr>
        <w:p w14:paraId="468BAC2E" w14:textId="77777777" w:rsidR="00D65ACF" w:rsidRPr="00DF3E96" w:rsidRDefault="00D65ACF" w:rsidP="00D65ACF">
          <w:pPr>
            <w:rPr>
              <w:rFonts w:cs="Arial"/>
              <w:color w:val="FFFFFF" w:themeColor="background1"/>
              <w:sz w:val="22"/>
            </w:rPr>
          </w:pPr>
        </w:p>
      </w:tc>
    </w:tr>
  </w:tbl>
  <w:p w14:paraId="33509A1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A7E16"/>
    <w:multiLevelType w:val="hybridMultilevel"/>
    <w:tmpl w:val="B9F8F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42B71"/>
    <w:rsid w:val="000C3EA5"/>
    <w:rsid w:val="00130DAA"/>
    <w:rsid w:val="001676EC"/>
    <w:rsid w:val="001D40A5"/>
    <w:rsid w:val="001E3EF5"/>
    <w:rsid w:val="001F3FC7"/>
    <w:rsid w:val="002444B1"/>
    <w:rsid w:val="002E3BE5"/>
    <w:rsid w:val="00351650"/>
    <w:rsid w:val="004D5E01"/>
    <w:rsid w:val="005038EA"/>
    <w:rsid w:val="005C66CD"/>
    <w:rsid w:val="00664D18"/>
    <w:rsid w:val="007662AD"/>
    <w:rsid w:val="007B3D20"/>
    <w:rsid w:val="00827355"/>
    <w:rsid w:val="008D0C5A"/>
    <w:rsid w:val="008D407E"/>
    <w:rsid w:val="008E736F"/>
    <w:rsid w:val="00902487"/>
    <w:rsid w:val="00956D97"/>
    <w:rsid w:val="00A02BB1"/>
    <w:rsid w:val="00B27E3D"/>
    <w:rsid w:val="00B45E89"/>
    <w:rsid w:val="00B55D1F"/>
    <w:rsid w:val="00B608C2"/>
    <w:rsid w:val="00BE0768"/>
    <w:rsid w:val="00C75357"/>
    <w:rsid w:val="00C756FE"/>
    <w:rsid w:val="00CB4296"/>
    <w:rsid w:val="00D34805"/>
    <w:rsid w:val="00D65ACF"/>
    <w:rsid w:val="00D67562"/>
    <w:rsid w:val="00DC5414"/>
    <w:rsid w:val="00DF3E96"/>
    <w:rsid w:val="00ED43F7"/>
    <w:rsid w:val="00EF3642"/>
    <w:rsid w:val="00F374C3"/>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6FFE60"/>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1D40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40A5"/>
    <w:rPr>
      <w:rFonts w:ascii="Tahoma" w:eastAsia="Times New Roman" w:hAnsi="Tahoma" w:cs="Tahoma"/>
      <w:sz w:val="16"/>
      <w:szCs w:val="16"/>
      <w:lang w:eastAsia="de-DE"/>
    </w:rPr>
  </w:style>
  <w:style w:type="character" w:styleId="Kommentarzeichen">
    <w:name w:val="annotation reference"/>
    <w:basedOn w:val="Absatz-Standardschriftart"/>
    <w:uiPriority w:val="99"/>
    <w:semiHidden/>
    <w:unhideWhenUsed/>
    <w:rsid w:val="00042B71"/>
    <w:rPr>
      <w:sz w:val="16"/>
      <w:szCs w:val="16"/>
    </w:rPr>
  </w:style>
  <w:style w:type="paragraph" w:styleId="Kommentartext">
    <w:name w:val="annotation text"/>
    <w:basedOn w:val="Standard"/>
    <w:link w:val="KommentartextZchn"/>
    <w:uiPriority w:val="99"/>
    <w:semiHidden/>
    <w:unhideWhenUsed/>
    <w:rsid w:val="00042B71"/>
    <w:rPr>
      <w:sz w:val="20"/>
      <w:szCs w:val="20"/>
    </w:rPr>
  </w:style>
  <w:style w:type="character" w:customStyle="1" w:styleId="KommentartextZchn">
    <w:name w:val="Kommentartext Zchn"/>
    <w:basedOn w:val="Absatz-Standardschriftart"/>
    <w:link w:val="Kommentartext"/>
    <w:uiPriority w:val="99"/>
    <w:semiHidden/>
    <w:rsid w:val="00042B71"/>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42B71"/>
    <w:rPr>
      <w:b/>
      <w:bCs/>
    </w:rPr>
  </w:style>
  <w:style w:type="character" w:customStyle="1" w:styleId="KommentarthemaZchn">
    <w:name w:val="Kommentarthema Zchn"/>
    <w:basedOn w:val="KommentartextZchn"/>
    <w:link w:val="Kommentarthema"/>
    <w:uiPriority w:val="99"/>
    <w:semiHidden/>
    <w:rsid w:val="00042B71"/>
    <w:rPr>
      <w:rFonts w:ascii="Arial" w:eastAsia="Times New Roman" w:hAnsi="Arial" w:cs="Times New Roman"/>
      <w:b/>
      <w:bCs/>
      <w:sz w:val="20"/>
      <w:szCs w:val="20"/>
      <w:lang w:eastAsia="de-DE"/>
    </w:rPr>
  </w:style>
  <w:style w:type="paragraph" w:customStyle="1" w:styleId="Text">
    <w:name w:val="Text"/>
    <w:rsid w:val="008E736F"/>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footer3.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6F95C9-B8BC-4727-B805-9210AFB5B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3.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2733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Mathias Geiger</cp:lastModifiedBy>
  <cp:revision>9</cp:revision>
  <dcterms:created xsi:type="dcterms:W3CDTF">2020-06-02T06:35:00Z</dcterms:created>
  <dcterms:modified xsi:type="dcterms:W3CDTF">2021-07-05T15:24:00Z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